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973126" w:rsidP="00A16549">
      <w:pPr>
        <w:spacing w:line="6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B06AC" wp14:editId="239BBC0B">
                <wp:simplePos x="0" y="0"/>
                <wp:positionH relativeFrom="column">
                  <wp:posOffset>3550412</wp:posOffset>
                </wp:positionH>
                <wp:positionV relativeFrom="paragraph">
                  <wp:posOffset>33020</wp:posOffset>
                </wp:positionV>
                <wp:extent cx="1383792" cy="3226435"/>
                <wp:effectExtent l="0" t="0" r="698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792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549" w:rsidRPr="003C302D" w:rsidRDefault="00A16549" w:rsidP="00973126">
                            <w:pPr>
                              <w:spacing w:line="500" w:lineRule="exact"/>
                              <w:ind w:firstLineChars="100" w:firstLine="300"/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その日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、人は言う。「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見よ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。この方こそ、私たちが</w:t>
                            </w:r>
                            <w:r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救いを</w:t>
                            </w:r>
                            <w:r w:rsidR="00973126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待ち望んだ</w:t>
                            </w:r>
                            <w:r w:rsidR="00973126"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私た</w:t>
                            </w:r>
                            <w:r w:rsidR="00973126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ちの</w:t>
                            </w:r>
                            <w:r w:rsidR="00973126"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神。この方こそ、私たちが</w:t>
                            </w:r>
                            <w:r w:rsidR="00973126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待ち望んだ</w:t>
                            </w:r>
                            <w:r w:rsidR="00973126"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主。</w:t>
                            </w:r>
                            <w:r w:rsidR="00973126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2"/>
                                <w:szCs w:val="32"/>
                              </w:rPr>
                              <w:t>その御</w:t>
                            </w:r>
                            <w:r w:rsidR="00973126"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救いを楽しみ喜ぼう。</w:t>
                            </w:r>
                            <w:r>
                              <w:rPr>
                                <w:rFonts w:ascii="HGS教科書体" w:eastAsia="HGS教科書体" w:hAnsi="ＭＳ ゴシック"/>
                                <w:spacing w:val="-1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B0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55pt;margin-top:2.6pt;width:108.95pt;height:2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sXzQIAAL0FAAAOAAAAZHJzL2Uyb0RvYy54bWysVNuO0zAQfUfiHyy/Z3Npekm0KdptGoS0&#10;XKQF3t3EaSwSO9hu0xXiZSshPoJfQDzzPf0Rxk7b7e4KCQF5SMax58ycmeM5f7ZparSmUjHBE+yf&#10;eRhRnouC8WWC373NnAlGShNekFpwmuAbqvCz6dMn510b00BUoi6oRADCVdy1Ca60bmPXVXlFG6LO&#10;REs5bJZCNkTDUi7dQpIO0JvaDTxv5HZCFq0UOVUK/qb9Jp5a/LKkuX5dlopqVCcYctP2Le17Yd7u&#10;9JzES0naiuX7NMhfZNEQxiHoESolmqCVZI+gGpZLoUSpz3LRuKIsWU4tB2Djew/YXFekpZYLFEe1&#10;xzKp/webv1q/kYgV0DuMOGmgRbvtl93t993tz932K9ptv+22293tD1gj35Sra1UMXtct+OnNpdgY&#10;V0NdtVci/6AQF7OK8CW9kFJ0FSUFpGs93RPXHkcZkEX3UhQQl6y0sECbUjYGEKqDAB3adnNsFd1o&#10;lJuQg8lgHAUY5bA3CIJROBia7FwSH9xbqfRzKhpkjARL0IKFJ+srpfujhyMmGhcZq2urh5rf+wGY&#10;/R8IDq5mz6Rh2/sp8qL5ZD4JnTAYzZ3QS1PnIpuFzijzx8N0kM5mqf/ZxPXDuGJFQbkJc5CaH/5Z&#10;K/ei70VyFJsSNSsMnElJyeViVku0JiD1zD77gpwcc++nYesFXB5Q8oPQuwwiJxtNxk6YhUMnGnsT&#10;x/Ojy2jkhVGYZvcpXTFO/50S6hIcDYNhr6bfcvPs85gbiRumYZjUrEnw5HiIxEaDc17Y1mrC6t4+&#10;KYVJ/64U0O5Do61ijUh7uerNYgMoRsYLUdyAdqUAZYFAYQKCQcl7+GLUwTxJsPq4IpJiVL/gcAPM&#10;8DkY8mAsDgbheSVgLIFzb850P6RWrWTLCrD7O8bFBdySkln93uUByZsFzAhLYz/PzBA6XdtTd1N3&#10;+gsAAP//AwBQSwMEFAAGAAgAAAAhAERjZ53cAAAACQEAAA8AAABkcnMvZG93bnJldi54bWxMj09P&#10;g0AQxe8mfofNmHizCyWIIkvTtFHPxV64TZcRiPuHsNsWv73jSW/z8l7e/F61WawRF5rD6J2CdJWA&#10;IKd9N7pewfHj9eEJRIjoOjTekYJvCrCpb28qLDt/dQe6NLEXXOJCiQqGGKdSyqAHshhWfiLH3qef&#10;LUaWcy+7Ga9cbo1cJ8mjtDg6/jDgRLuB9FdztgraXWuk18dcvx8yidtm/2bavVL3d8v2BUSkJf6F&#10;4Ref0aFmppM/uy4IoyDPn1OO8rEGwX5RFLztxDrNMpB1Jf8vqH8AAAD//wMAUEsBAi0AFAAGAAgA&#10;AAAhALaDOJL+AAAA4QEAABMAAAAAAAAAAAAAAAAAAAAAAFtDb250ZW50X1R5cGVzXS54bWxQSwEC&#10;LQAUAAYACAAAACEAOP0h/9YAAACUAQAACwAAAAAAAAAAAAAAAAAvAQAAX3JlbHMvLnJlbHNQSwEC&#10;LQAUAAYACAAAACEA/8P7F80CAAC9BQAADgAAAAAAAAAAAAAAAAAuAgAAZHJzL2Uyb0RvYy54bWxQ&#10;SwECLQAUAAYACAAAACEARGNnndwAAAAJAQAADwAAAAAAAAAAAAAAAAAnBQAAZHJzL2Rvd25yZXYu&#10;eG1sUEsFBgAAAAAEAAQA8wAAADAGAAAAAA==&#10;" filled="f" stroked="f">
                <v:textbox style="layout-flow:vertical-ideographic" inset="0,0,0,0">
                  <w:txbxContent>
                    <w:p w:rsidR="00A16549" w:rsidRPr="003C302D" w:rsidRDefault="00A16549" w:rsidP="00973126">
                      <w:pPr>
                        <w:spacing w:line="500" w:lineRule="exact"/>
                        <w:ind w:firstLineChars="100" w:firstLine="300"/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その日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、人は言う。「</w:t>
                      </w: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見よ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。この方こそ、私たちが</w:t>
                      </w:r>
                      <w:r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救いを</w:t>
                      </w:r>
                      <w:r w:rsidR="00973126"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待ち望んだ</w:t>
                      </w:r>
                      <w:r w:rsidR="00973126"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私た</w:t>
                      </w:r>
                      <w:r w:rsidR="00973126"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ちの</w:t>
                      </w:r>
                      <w:r w:rsidR="00973126"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神。この方こそ、私たちが</w:t>
                      </w:r>
                      <w:r w:rsidR="00973126"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待ち望んだ</w:t>
                      </w:r>
                      <w:r w:rsidR="00973126"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主。</w:t>
                      </w:r>
                      <w:r w:rsidR="00973126">
                        <w:rPr>
                          <w:rFonts w:ascii="HGS教科書体" w:eastAsia="HGS教科書体" w:hAnsi="ＭＳ ゴシック" w:hint="eastAsia"/>
                          <w:spacing w:val="-10"/>
                          <w:sz w:val="32"/>
                          <w:szCs w:val="32"/>
                        </w:rPr>
                        <w:t>その御</w:t>
                      </w:r>
                      <w:r w:rsidR="00973126"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救いを楽しみ喜ぼう。</w:t>
                      </w:r>
                      <w:r>
                        <w:rPr>
                          <w:rFonts w:ascii="HGS教科書体" w:eastAsia="HGS教科書体" w:hAnsi="ＭＳ ゴシック"/>
                          <w:spacing w:val="-10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AD82" wp14:editId="15FB3569">
                <wp:simplePos x="0" y="0"/>
                <wp:positionH relativeFrom="column">
                  <wp:posOffset>3347593</wp:posOffset>
                </wp:positionH>
                <wp:positionV relativeFrom="paragraph">
                  <wp:posOffset>2526538</wp:posOffset>
                </wp:positionV>
                <wp:extent cx="276225" cy="1204595"/>
                <wp:effectExtent l="1905" t="4445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549" w:rsidRPr="00905D5D" w:rsidRDefault="00973126" w:rsidP="00A16549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イザヤ２５・９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AD82" id="テキスト ボックス 2" o:spid="_x0000_s1027" type="#_x0000_t202" style="position:absolute;left:0;text-align:left;margin-left:263.6pt;margin-top:198.95pt;width:21.7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Pa0QIAAMM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xtr4pVsxHzXBS3oGApQGAgU5iDYFDyHr4YdTBVEqw+LomkGNUv&#10;ONwDM4IOhjwY84NBeF4JGE7g3JtT3Y+qZSvZogLs/qZxcQl3pWRWxnd57G8YTArLZj/VzCg6/ben&#10;7mbv5BcAAAD//wMAUEsDBBQABgAIAAAAIQAIE+Hu3wAAAAsBAAAPAAAAZHJzL2Rvd25yZXYueG1s&#10;TI/LTsMwEEX3SPyDNUjsqEOq1G2IU1WtgHVDN9lNbZNE+BHFbhv+nmEFuxnN0Z1zq+3sLLuaKQ7B&#10;S3heZMCMV0EPvpNw+nh9WgOLCb1GG7yR8G0ibOv7uwpLHW7+aK5N6hiF+FiihD6lseQ8qt44jIsw&#10;Gk+3zzA5TLROHdcT3ijcWZ5n2Yo7HDx96HE0+96or+biJLT71vKgToV6Py457prDm20PUj4+zLsX&#10;YMnM6Q+GX31Sh5qczuHidWRWQpGLnFAJy43YACOiEJkAdqZhLVbA64r/71D/AAAA//8DAFBLAQIt&#10;ABQABgAIAAAAIQC2gziS/gAAAOEBAAATAAAAAAAAAAAAAAAAAAAAAABbQ29udGVudF9UeXBlc10u&#10;eG1sUEsBAi0AFAAGAAgAAAAhADj9If/WAAAAlAEAAAsAAAAAAAAAAAAAAAAALwEAAF9yZWxzLy5y&#10;ZWxzUEsBAi0AFAAGAAgAAAAhAIBTQ9rRAgAAwwUAAA4AAAAAAAAAAAAAAAAALgIAAGRycy9lMm9E&#10;b2MueG1sUEsBAi0AFAAGAAgAAAAhAAgT4e7fAAAACwEAAA8AAAAAAAAAAAAAAAAAKwUAAGRycy9k&#10;b3ducmV2LnhtbFBLBQYAAAAABAAEAPMAAAA3BgAAAAA=&#10;" filled="f" stroked="f">
                <v:textbox style="layout-flow:vertical-ideographic" inset="0,0,0,0">
                  <w:txbxContent>
                    <w:p w:rsidR="00A16549" w:rsidRPr="00905D5D" w:rsidRDefault="00973126" w:rsidP="00A16549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イザヤ２５・９</w:t>
                      </w:r>
                    </w:p>
                  </w:txbxContent>
                </v:textbox>
              </v:shape>
            </w:pict>
          </mc:Fallback>
        </mc:AlternateContent>
      </w:r>
      <w:r w:rsidR="00A16549">
        <w:rPr>
          <w:noProof/>
        </w:rPr>
      </w:r>
      <w:r w:rsidR="00A165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in;height:258.0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260" croptop="12901f" cropleft="6725f"/>
            <w10:wrap type="none"/>
            <w10:anchorlock/>
          </v:shape>
        </w:pict>
      </w:r>
      <w:bookmarkStart w:id="0" w:name="_GoBack"/>
      <w:bookmarkEnd w:id="0"/>
    </w:p>
    <w:sectPr w:rsidR="000C006C" w:rsidSect="006B5893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1D" w:rsidRDefault="00154D1D" w:rsidP="00A16549">
      <w:r>
        <w:separator/>
      </w:r>
    </w:p>
  </w:endnote>
  <w:endnote w:type="continuationSeparator" w:id="0">
    <w:p w:rsidR="00154D1D" w:rsidRDefault="00154D1D" w:rsidP="00A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1D" w:rsidRDefault="00154D1D" w:rsidP="00A16549">
      <w:r>
        <w:separator/>
      </w:r>
    </w:p>
  </w:footnote>
  <w:footnote w:type="continuationSeparator" w:id="0">
    <w:p w:rsidR="00154D1D" w:rsidRDefault="00154D1D" w:rsidP="00A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54D1D"/>
    <w:rsid w:val="006B5893"/>
    <w:rsid w:val="00973126"/>
    <w:rsid w:val="00A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549"/>
  </w:style>
  <w:style w:type="paragraph" w:styleId="a5">
    <w:name w:val="footer"/>
    <w:basedOn w:val="a"/>
    <w:link w:val="a6"/>
    <w:uiPriority w:val="99"/>
    <w:unhideWhenUsed/>
    <w:rsid w:val="00A16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2</cp:revision>
  <dcterms:created xsi:type="dcterms:W3CDTF">2015-07-09T22:57:00Z</dcterms:created>
  <dcterms:modified xsi:type="dcterms:W3CDTF">2015-07-09T22:57:00Z</dcterms:modified>
</cp:coreProperties>
</file>